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9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319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319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84"/>
      </w:tblGrid>
      <w:tr w:rsidR="00DD319F" w:rsidTr="001B79D3">
        <w:tc>
          <w:tcPr>
            <w:tcW w:w="5027" w:type="dxa"/>
            <w:hideMark/>
          </w:tcPr>
          <w:p w:rsidR="00DD319F" w:rsidRDefault="00DD319F" w:rsidP="001B79D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DD319F" w:rsidRDefault="00DD319F" w:rsidP="001B79D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DD319F" w:rsidRDefault="00DD319F" w:rsidP="001B79D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DD319F" w:rsidRDefault="00DD319F" w:rsidP="001B79D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22 - LT/TU</w:t>
            </w:r>
          </w:p>
          <w:p w:rsidR="00DD319F" w:rsidRPr="00292B08" w:rsidRDefault="00DD319F" w:rsidP="001B79D3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D319F" w:rsidRDefault="00DD319F" w:rsidP="001B79D3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D319F" w:rsidRDefault="00DD319F" w:rsidP="001B79D3">
            <w:pPr>
              <w:jc w:val="right"/>
              <w:rPr>
                <w:rFonts w:eastAsia="Arial" w:cs="Times New Roman"/>
              </w:rPr>
            </w:pPr>
          </w:p>
          <w:p w:rsidR="00DD319F" w:rsidRDefault="00DD319F" w:rsidP="00965A84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0</w:t>
            </w:r>
            <w:r w:rsidR="00965A84">
              <w:rPr>
                <w:rFonts w:eastAsia="Arial" w:cs="Times New Roman"/>
                <w:i/>
              </w:rPr>
              <w:t>3</w:t>
            </w:r>
            <w:r>
              <w:rPr>
                <w:rFonts w:eastAsia="Arial" w:cs="Times New Roman"/>
                <w:i/>
              </w:rPr>
              <w:t xml:space="preserve">  tháng  6  năm 2022</w:t>
            </w:r>
          </w:p>
        </w:tc>
      </w:tr>
    </w:tbl>
    <w:p w:rsidR="00DD319F" w:rsidRPr="00191B87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319F" w:rsidRPr="00A04EA6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D319F" w:rsidRPr="00891FE7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D319F" w:rsidRPr="0062470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D319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D319F" w:rsidRPr="00B41DA8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D319F" w:rsidRDefault="00DD319F" w:rsidP="00DD319F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10/6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p w:rsidR="00DD319F" w:rsidRPr="004C7F3A" w:rsidRDefault="00DD319F" w:rsidP="00DD319F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0"/>
          <w:szCs w:val="24"/>
        </w:rPr>
      </w:pPr>
    </w:p>
    <w:tbl>
      <w:tblPr>
        <w:tblStyle w:val="TableGrid1"/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1423"/>
        <w:gridCol w:w="2523"/>
        <w:gridCol w:w="1299"/>
      </w:tblGrid>
      <w:tr w:rsidR="00DD319F" w:rsidRPr="00A30CAA" w:rsidTr="001B79D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D319F" w:rsidRPr="00A30CAA" w:rsidTr="001B79D3">
        <w:trPr>
          <w:trHeight w:val="83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06/6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Default="00C12A85" w:rsidP="001D5A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12A85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chủ trì hội ý Thường trực HĐND thành phố.</w:t>
            </w:r>
          </w:p>
          <w:p w:rsidR="000669E5" w:rsidRDefault="000669E5" w:rsidP="001D5AB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0669E5" w:rsidRPr="00C12A85" w:rsidRDefault="006E0392" w:rsidP="00931A8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C. Xuân - TBDV </w:t>
            </w:r>
            <w:r w:rsidR="00931A8A">
              <w:rPr>
                <w:rFonts w:eastAsia="Times New Roman" w:cs="Times New Roman"/>
                <w:bCs/>
                <w:iCs/>
                <w:sz w:val="18"/>
                <w:szCs w:val="16"/>
              </w:rPr>
              <w:t>tham gia</w:t>
            </w:r>
            <w:r w:rsidR="000669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Lớp bồi dưỡng ki</w:t>
            </w:r>
            <w:r w:rsidR="006F7A08">
              <w:rPr>
                <w:rFonts w:eastAsia="Times New Roman" w:cs="Times New Roman"/>
                <w:bCs/>
                <w:iCs/>
                <w:sz w:val="18"/>
                <w:szCs w:val="16"/>
              </w:rPr>
              <w:t>ến thức quốc phòng, đối tượng 2 (từ ngày 06-23/6/2022).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Default="00C12A85" w:rsidP="001B79D3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0669E5" w:rsidRPr="000669E5" w:rsidRDefault="000669E5" w:rsidP="001B79D3">
            <w:pPr>
              <w:spacing w:before="80" w:after="80"/>
              <w:jc w:val="center"/>
              <w:rPr>
                <w:rFonts w:eastAsia="Arial" w:cs="Times New Roman"/>
                <w:szCs w:val="18"/>
              </w:rPr>
            </w:pPr>
          </w:p>
          <w:p w:rsidR="000669E5" w:rsidRPr="00A30CAA" w:rsidRDefault="000669E5" w:rsidP="001B79D3">
            <w:pPr>
              <w:spacing w:before="80" w:after="8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Đà Nẵng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Default="001D5AB6" w:rsidP="001B79D3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Ân - PBT</w:t>
            </w:r>
            <w:r w:rsidR="005F1641">
              <w:rPr>
                <w:rFonts w:eastAsia="Arial" w:cs="Times New Roman"/>
                <w:sz w:val="18"/>
                <w:szCs w:val="18"/>
              </w:rPr>
              <w:t>; A. Ngọc - TBTG</w:t>
            </w:r>
            <w:r>
              <w:rPr>
                <w:rFonts w:eastAsia="Arial" w:cs="Times New Roman"/>
                <w:sz w:val="18"/>
                <w:szCs w:val="18"/>
              </w:rPr>
              <w:t xml:space="preserve"> cùng dự. Giao VP HĐND-UBND TP mời các thành phần liên quan</w:t>
            </w:r>
          </w:p>
          <w:p w:rsidR="000669E5" w:rsidRDefault="000669E5" w:rsidP="001B79D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669E5" w:rsidRDefault="000669E5" w:rsidP="001B79D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669E5" w:rsidRPr="00A30CAA" w:rsidRDefault="000669E5" w:rsidP="001B79D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30CAA" w:rsidRDefault="00DD319F" w:rsidP="001B79D3">
            <w:pPr>
              <w:spacing w:before="80" w:after="8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19F" w:rsidRPr="00A30CAA" w:rsidTr="001B79D3"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4732B" w:rsidRPr="004D672F" w:rsidRDefault="00D4732B" w:rsidP="001B79D3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Đảng ủy Công an thành phố theo chương trình KT của Thành ủy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4732B" w:rsidRPr="001E615F" w:rsidRDefault="00D4732B" w:rsidP="001B79D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4732B" w:rsidRPr="00A30CAA" w:rsidRDefault="00D4732B" w:rsidP="001B79D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4732B" w:rsidRPr="00D4732B" w:rsidRDefault="00D4732B" w:rsidP="001B79D3">
            <w:pPr>
              <w:spacing w:before="80" w:after="80"/>
              <w:jc w:val="both"/>
              <w:rPr>
                <w:rFonts w:eastAsia="Arial" w:cs="Times New Roman"/>
                <w:sz w:val="22"/>
                <w:szCs w:val="18"/>
              </w:rPr>
            </w:pPr>
          </w:p>
        </w:tc>
      </w:tr>
      <w:tr w:rsidR="00DD319F" w:rsidRPr="00A30CAA" w:rsidTr="001B79D3">
        <w:trPr>
          <w:trHeight w:val="89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07/6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C7F3A" w:rsidRPr="00FB5D60" w:rsidRDefault="004C7F3A" w:rsidP="00676D3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="00676D32">
              <w:rPr>
                <w:rFonts w:eastAsia="Times New Roman" w:cs="Times New Roman"/>
                <w:bCs/>
                <w:iCs/>
                <w:sz w:val="18"/>
                <w:szCs w:val="18"/>
              </w:rPr>
              <w:t>8h00: A. Hưng - BT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dự Lễ</w:t>
            </w:r>
            <w:r w:rsidR="00676D32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thi đua, khen thưởng phong trào thi đua yêu nước của Tỉnh năm 2022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4408" w:rsidRPr="00154408" w:rsidRDefault="00DD319F" w:rsidP="00676D32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3DE6" w:rsidRPr="00993DE6" w:rsidRDefault="00993DE6" w:rsidP="004C7F3A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30CAA" w:rsidRDefault="00DD319F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19F" w:rsidRPr="00A000C0" w:rsidTr="001B79D3">
        <w:trPr>
          <w:trHeight w:val="432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000C0" w:rsidRDefault="00D74E92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Ân - PBT tiếp xúc cử tri phường Hòa Thuận.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000C0" w:rsidRDefault="00D74E92" w:rsidP="001426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P. Hòa Thuận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000C0" w:rsidRDefault="00DD319F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000C0" w:rsidRDefault="00DD319F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  <w:lang w:val="vi-VN"/>
              </w:rPr>
            </w:pPr>
          </w:p>
        </w:tc>
      </w:tr>
      <w:tr w:rsidR="00DD319F" w:rsidRPr="00A30CAA" w:rsidTr="001B79D3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08/6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Default="00F92A7E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- 9h30: A. Hưng - </w:t>
            </w:r>
            <w:proofErr w:type="gram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BT </w:t>
            </w:r>
            <w:r w:rsidR="00DD319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</w:t>
            </w:r>
            <w:proofErr w:type="gramEnd"/>
            <w:r w:rsidR="00DD319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BTV Tỉnh ủy (cả ngày).</w:t>
            </w:r>
          </w:p>
          <w:p w:rsidR="00C73D56" w:rsidRDefault="00C73D56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- 11h30: A. Ân - PBT dự </w:t>
            </w:r>
            <w:r w:rsidR="00676D32">
              <w:rPr>
                <w:rFonts w:eastAsia="Times New Roman" w:cs="Times New Roman"/>
                <w:bCs/>
                <w:iCs/>
                <w:sz w:val="18"/>
                <w:szCs w:val="16"/>
              </w:rPr>
              <w:t>tiếp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Đoàn đại biểu tỉnh Sê Koong, nước CHDCND Lào.</w:t>
            </w:r>
          </w:p>
          <w:p w:rsidR="00D4732B" w:rsidRPr="007E53E5" w:rsidRDefault="00D4732B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Trường mẫu giáo Sơn Ca theo chương trình GS của HĐND TP.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Default="00DD319F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C73D56" w:rsidRPr="00C73D56" w:rsidRDefault="00C73D56" w:rsidP="001B79D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D4732B" w:rsidRDefault="00C73D56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Bàn Thạch</w:t>
            </w:r>
          </w:p>
          <w:p w:rsidR="00C73D56" w:rsidRDefault="00C73D56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4732B" w:rsidRPr="00A30CAA" w:rsidRDefault="00D4732B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30CAA" w:rsidRDefault="00DD319F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30CAA" w:rsidRDefault="00DD319F" w:rsidP="001B79D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19F" w:rsidRPr="00A30CAA" w:rsidTr="00676D32">
        <w:trPr>
          <w:trHeight w:val="20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DD319F" w:rsidRPr="00A30CAA" w:rsidRDefault="00F92A7E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họp Ban Thường vụ Tỉnh ủy.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DD319F" w:rsidRPr="00A30CAA" w:rsidRDefault="00F92A7E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DD319F" w:rsidRPr="00A30CAA" w:rsidRDefault="00DD319F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DD319F" w:rsidRPr="00A30CAA" w:rsidRDefault="00DD319F" w:rsidP="001B79D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73D56" w:rsidRPr="00A30CAA" w:rsidTr="00676D32">
        <w:trPr>
          <w:trHeight w:val="20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C73D56" w:rsidRPr="00A30CAA" w:rsidRDefault="00C73D56" w:rsidP="001B79D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C73D56" w:rsidRDefault="00C73D56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- 18h00: A. Hưng - BT dự giao lưu với Đoàn đại biểu tỉnh Sê Koong, nước CHDCND Lào.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C73D56" w:rsidRDefault="00071DDB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Bàn Thạch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C73D56" w:rsidRPr="00A30CAA" w:rsidRDefault="00C73D56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C73D56" w:rsidRPr="00A30CAA" w:rsidRDefault="00C73D56" w:rsidP="001B79D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D319F" w:rsidRPr="00A30CAA" w:rsidTr="001B79D3">
        <w:trPr>
          <w:trHeight w:val="72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09/6</w:t>
            </w:r>
          </w:p>
          <w:p w:rsidR="00DD319F" w:rsidRPr="00A30CAA" w:rsidRDefault="00DD319F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Default="00FC4CCC" w:rsidP="00EF57F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BB3D4E">
              <w:rPr>
                <w:rFonts w:eastAsia="Times New Roman" w:cs="Times New Roman"/>
                <w:bCs/>
                <w:iCs/>
                <w:sz w:val="18"/>
                <w:szCs w:val="16"/>
              </w:rPr>
              <w:t>8h0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A. Hưng - BT dự họp nghe báo cáo điều chỉnh để Phê duyệt quy hoạch phân khu 1</w:t>
            </w:r>
            <w:proofErr w:type="gramStart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,2</w:t>
            </w:r>
            <w:proofErr w:type="gramEnd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DD319F" w:rsidRPr="00E73344" w:rsidRDefault="00DD319F" w:rsidP="00EF57F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công tác Hà Nội (từ ngày 09/6 - 1</w:t>
            </w:r>
            <w:r w:rsidR="00EF57F3">
              <w:rPr>
                <w:rFonts w:eastAsia="Times New Roman" w:cs="Times New Roman"/>
                <w:bCs/>
                <w:iCs/>
                <w:sz w:val="18"/>
                <w:szCs w:val="16"/>
              </w:rPr>
              <w:t>2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/6/2022).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Default="00FC4CCC" w:rsidP="00FC4C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F92A7E" w:rsidRPr="00F92A7E" w:rsidRDefault="00F92A7E" w:rsidP="00C73D56">
            <w:pPr>
              <w:spacing w:before="40"/>
              <w:jc w:val="center"/>
              <w:rPr>
                <w:rFonts w:eastAsia="Arial" w:cs="Times New Roman"/>
                <w:sz w:val="26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30CAA" w:rsidRDefault="00DD319F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D319F" w:rsidRPr="00A30CAA" w:rsidRDefault="00DD319F" w:rsidP="001B79D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C4CCC" w:rsidRPr="00A30CAA" w:rsidTr="001B79D3">
        <w:trPr>
          <w:trHeight w:val="391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CCC" w:rsidRPr="00A30CAA" w:rsidRDefault="00FC4CCC" w:rsidP="001B79D3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FC4CCC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A30CA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BT; A. Ảnh - PBT, CT UBND chủ trì</w:t>
            </w:r>
            <w:r w:rsidRPr="00A30CA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làm việc với lãnh đạo, cán bộ, công chức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 viên chức</w:t>
            </w:r>
            <w:r w:rsidRPr="00A30CAA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ngành VH-TT-TT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thành phố</w:t>
            </w:r>
            <w:r w:rsidRPr="00A30CAA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FC4C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FC4CC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A30CAA">
              <w:rPr>
                <w:rFonts w:eastAsia="Arial" w:cs="Times New Roman"/>
                <w:sz w:val="18"/>
                <w:szCs w:val="18"/>
              </w:rPr>
              <w:t>Mời đ</w:t>
            </w:r>
            <w:r>
              <w:rPr>
                <w:rFonts w:eastAsia="Arial" w:cs="Times New Roman"/>
                <w:sz w:val="18"/>
                <w:szCs w:val="18"/>
              </w:rPr>
              <w:t>/d</w:t>
            </w:r>
            <w:r w:rsidRPr="00A30CAA">
              <w:rPr>
                <w:rFonts w:eastAsia="Arial" w:cs="Times New Roman"/>
                <w:sz w:val="18"/>
                <w:szCs w:val="18"/>
              </w:rPr>
              <w:t xml:space="preserve"> lãnh đạ</w:t>
            </w:r>
            <w:r>
              <w:rPr>
                <w:rFonts w:eastAsia="Arial" w:cs="Times New Roman"/>
                <w:sz w:val="18"/>
                <w:szCs w:val="18"/>
              </w:rPr>
              <w:t>o UBND TP; BTG TU; CB,</w:t>
            </w:r>
            <w:r w:rsidRPr="00A30CAA">
              <w:rPr>
                <w:rFonts w:eastAsia="Arial" w:cs="Times New Roman"/>
                <w:sz w:val="18"/>
                <w:szCs w:val="18"/>
              </w:rPr>
              <w:t>CC ngành VHTT; các ngành liên quan</w:t>
            </w:r>
            <w:r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FC4C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A30CAA">
              <w:rPr>
                <w:rFonts w:eastAsia="Arial" w:cs="Times New Roman"/>
                <w:sz w:val="18"/>
                <w:szCs w:val="18"/>
              </w:rPr>
              <w:t>Lãnh đạo VP</w:t>
            </w:r>
          </w:p>
        </w:tc>
      </w:tr>
      <w:tr w:rsidR="00FC4CCC" w:rsidRPr="00A30CAA" w:rsidTr="001B79D3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FC4CCC" w:rsidRPr="00A30CAA" w:rsidRDefault="00FC4CCC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FC4CCC" w:rsidRPr="00A30CAA" w:rsidRDefault="00FC4CCC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10/6</w:t>
            </w:r>
          </w:p>
          <w:p w:rsidR="00FC4CCC" w:rsidRPr="00A30CAA" w:rsidRDefault="00FC4CCC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Default="00FC4CCC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Hội nghị lấy ý kiến góp ý đối với dự thảo Đề án “Chiến lược xây dựng và hoàn thiện Nhà nước pháp quyền XHCN Việt Nam đến năm 2030 định hướng đến năm 2045” (cả ngày).</w:t>
            </w:r>
          </w:p>
          <w:p w:rsidR="00FC4CCC" w:rsidRPr="00D4732B" w:rsidRDefault="00FC4CCC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giảng bài lớp bồi dưỡng cấp ủy cơ sở.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FC4CCC" w:rsidRDefault="00FC4CCC" w:rsidP="001B79D3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HOIANA, xã Duy Hải, huyện Duy Xuyên</w:t>
            </w:r>
          </w:p>
          <w:p w:rsidR="00FC4CCC" w:rsidRPr="00F923DA" w:rsidRDefault="00FC4CCC" w:rsidP="001B79D3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FC4CCC" w:rsidRDefault="00FC4CCC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  <w:p w:rsidR="00FC4CCC" w:rsidRPr="00FC4CCC" w:rsidRDefault="00FC4CCC" w:rsidP="001B79D3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C4CCC" w:rsidRPr="00A30CAA" w:rsidTr="001B79D3">
        <w:trPr>
          <w:trHeight w:val="349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CCC" w:rsidRPr="00A30CAA" w:rsidRDefault="00FC4CCC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dự trao đổi, thảo luận, tổng kết lớp bồi dưỡng cấp ủy cơ sở khóa I năm 2022.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FC4CCC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BTG TU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1C74D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C4CCC" w:rsidRPr="00A30CAA" w:rsidRDefault="00FC4CCC" w:rsidP="001C74D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D319F" w:rsidRPr="00F12570" w:rsidRDefault="00DD319F" w:rsidP="00DD319F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  <w:lang w:val="vi-VN"/>
        </w:rPr>
      </w:pPr>
    </w:p>
    <w:p w:rsidR="00DD319F" w:rsidRDefault="00DD319F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D319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DD319F" w:rsidRDefault="00DD319F" w:rsidP="00DD319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F41144">
        <w:rPr>
          <w:rFonts w:ascii="Times New Roman" w:eastAsia="Arial" w:hAnsi="Times New Roman" w:cs="Times New Roman"/>
          <w:i/>
          <w:sz w:val="24"/>
          <w:szCs w:val="24"/>
        </w:rPr>
        <w:t>13</w:t>
      </w:r>
      <w:r>
        <w:rPr>
          <w:rFonts w:ascii="Times New Roman" w:eastAsia="Arial" w:hAnsi="Times New Roman" w:cs="Times New Roman"/>
          <w:i/>
          <w:sz w:val="24"/>
          <w:szCs w:val="24"/>
        </w:rPr>
        <w:t>/6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n ngày </w:t>
      </w:r>
      <w:r w:rsidR="00F41144">
        <w:rPr>
          <w:rFonts w:ascii="Times New Roman" w:eastAsia="Arial" w:hAnsi="Times New Roman" w:cs="Times New Roman"/>
          <w:i/>
          <w:sz w:val="24"/>
          <w:szCs w:val="24"/>
        </w:rPr>
        <w:t>17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/2022</w:t>
      </w:r>
    </w:p>
    <w:p w:rsidR="00F41144" w:rsidRPr="00FA062F" w:rsidRDefault="00F41144" w:rsidP="00DD319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"/>
        <w:gridCol w:w="147"/>
        <w:gridCol w:w="969"/>
        <w:gridCol w:w="302"/>
        <w:gridCol w:w="3756"/>
        <w:gridCol w:w="194"/>
        <w:gridCol w:w="1423"/>
        <w:gridCol w:w="2523"/>
        <w:gridCol w:w="1005"/>
        <w:gridCol w:w="294"/>
      </w:tblGrid>
      <w:tr w:rsidR="00DD319F" w:rsidRPr="00A30CAA" w:rsidTr="001B79D3"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D319F" w:rsidRPr="00A30CAA" w:rsidRDefault="00DD319F" w:rsidP="001B79D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76D32" w:rsidRPr="00A30CAA" w:rsidTr="001B79D3">
        <w:trPr>
          <w:trHeight w:val="832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13/6</w:t>
            </w:r>
          </w:p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FB5D60" w:rsidRDefault="00676D32" w:rsidP="00676D3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A. Hưng - BT cùng BTV Thành ủy dự tập huấn, bồi dưỡng kiến thức diễn tập KVPT, phong thủ dân </w:t>
            </w:r>
            <w:r w:rsidR="00554C18">
              <w:rPr>
                <w:rFonts w:eastAsia="Times New Roman" w:cs="Times New Roman"/>
                <w:bCs/>
                <w:iCs/>
                <w:sz w:val="18"/>
                <w:szCs w:val="18"/>
              </w:rPr>
              <w:t>sự cho khung tập tỉnh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154408" w:rsidRDefault="00676D32" w:rsidP="005879C2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4C7F3A" w:rsidRDefault="00676D32" w:rsidP="005879C2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676D32" w:rsidRPr="00993DE6" w:rsidRDefault="00676D32" w:rsidP="005879C2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1B79D3">
            <w:pPr>
              <w:spacing w:before="80" w:after="8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6D32" w:rsidRPr="00A30CAA" w:rsidTr="001B79D3"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2B5035" w:rsidP="00154EE0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Hưng - BT cùng BTV Thành ủy dự tập huấn, bồi dưỡng kiến thức diễn tập KVPT, phong thủ dân sự cho khung tập thành phố.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154EE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154EE0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154EE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6D32" w:rsidRPr="00A30CAA" w:rsidTr="001B79D3">
        <w:trPr>
          <w:trHeight w:val="899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14/6</w:t>
            </w:r>
          </w:p>
          <w:p w:rsidR="00676D32" w:rsidRPr="00A30CAA" w:rsidRDefault="00676D32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F41144" w:rsidRDefault="00676D32" w:rsidP="00676D3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Đại hội đại biểu Hội Cựu chiến binh thành phố Tam Kỳ lần thứ VII, nhiệm kỳ 2022-2027.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5879C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5879C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D32" w:rsidRPr="00A30CAA" w:rsidRDefault="00676D32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5035" w:rsidRPr="00A30CAA" w:rsidTr="001B79D3">
        <w:trPr>
          <w:trHeight w:val="432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5879C2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5879C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5879C2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Đức - Trưởng BTC dự</w:t>
            </w: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5879C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 CVP</w:t>
            </w:r>
          </w:p>
        </w:tc>
      </w:tr>
      <w:tr w:rsidR="002B5035" w:rsidRPr="00A30CAA" w:rsidTr="001B79D3">
        <w:trPr>
          <w:trHeight w:val="67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15/6</w:t>
            </w:r>
          </w:p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F41144" w:rsidRDefault="002B5035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A. Hưng - BT, A. Ân - PBT dự Đại hội đại biểu Hội Cựu chiến binh thành phố Tam Kỳ lần thứ VII, nhiệm kỳ 2022-2027.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5035" w:rsidRPr="00A30CAA" w:rsidTr="001B79D3">
        <w:trPr>
          <w:trHeight w:val="20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2B5035" w:rsidRPr="00A30CAA" w:rsidRDefault="002B5035" w:rsidP="001B79D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B5035" w:rsidRPr="00A30CAA" w:rsidRDefault="002B5035" w:rsidP="004C7F3A">
            <w:pPr>
              <w:tabs>
                <w:tab w:val="left" w:pos="4632"/>
              </w:tabs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chủ trì họp liên tịch HĐND - UBND - UBMTTQVN thành phố.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B5035" w:rsidRPr="00A30CAA" w:rsidRDefault="002B5035" w:rsidP="004C7F3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B5035" w:rsidRPr="00A30CAA" w:rsidRDefault="002B5035" w:rsidP="004C7F3A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B5035" w:rsidRPr="00A30CAA" w:rsidRDefault="002B5035" w:rsidP="004C7F3A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5035" w:rsidRPr="00A30CAA" w:rsidTr="001B79D3">
        <w:trPr>
          <w:trHeight w:val="724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16/6</w:t>
            </w:r>
          </w:p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E73344" w:rsidRDefault="002B5035" w:rsidP="00B704C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Thường trực Thành ủy dự kỷ niệm 30 năm Ngày thành lập Hội Khuyến học.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B704C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B704CF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B704CF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5035" w:rsidRPr="00A30CAA" w:rsidTr="001B79D3">
        <w:trPr>
          <w:trHeight w:val="391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B5035" w:rsidRPr="00A30CAA" w:rsidRDefault="002B5035" w:rsidP="001B79D3">
            <w:pPr>
              <w:spacing w:before="4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E73344" w:rsidRDefault="002B5035" w:rsidP="00154EE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BTV Thành ủy, bàn công tác cán bộ (củng cố, sắp xếp phòng ban và luân chuyển cán bộ).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54EE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54EE0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(Lich thay GM)</w:t>
            </w: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54EE0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 CVP</w:t>
            </w:r>
          </w:p>
        </w:tc>
      </w:tr>
      <w:tr w:rsidR="002B5035" w:rsidRPr="00A30CAA" w:rsidTr="001B79D3">
        <w:trPr>
          <w:trHeight w:val="85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17/6</w:t>
            </w:r>
          </w:p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F41144" w:rsidRDefault="002B5035" w:rsidP="00B704CF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2F45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2F45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2F45C9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5035" w:rsidRPr="00A30CAA" w:rsidTr="001B79D3">
        <w:trPr>
          <w:trHeight w:val="349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035" w:rsidRPr="00A30CAA" w:rsidRDefault="002B5035" w:rsidP="001B79D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xúc cử tri phường An Mỹ.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An Mỹ</w:t>
            </w:r>
          </w:p>
        </w:tc>
        <w:tc>
          <w:tcPr>
            <w:tcW w:w="252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5035" w:rsidRPr="00A30CAA" w:rsidRDefault="002B5035" w:rsidP="001B79D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5035" w:rsidTr="001B7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2" w:type="dxa"/>
          <w:wAfter w:w="294" w:type="dxa"/>
        </w:trPr>
        <w:tc>
          <w:tcPr>
            <w:tcW w:w="1418" w:type="dxa"/>
            <w:gridSpan w:val="3"/>
            <w:hideMark/>
          </w:tcPr>
          <w:p w:rsidR="002B5035" w:rsidRDefault="002B5035" w:rsidP="001B79D3">
            <w:pPr>
              <w:jc w:val="right"/>
              <w:rPr>
                <w:rFonts w:eastAsia="Arial" w:cs="Times New Roman"/>
                <w:sz w:val="14"/>
              </w:rPr>
            </w:pPr>
            <w:r>
              <w:rPr>
                <w:rFonts w:eastAsia="Arial" w:cs="Times New Roman"/>
                <w:sz w:val="14"/>
              </w:rPr>
              <w:br w:type="page"/>
            </w:r>
          </w:p>
          <w:p w:rsidR="002B5035" w:rsidRPr="00545327" w:rsidRDefault="002B5035" w:rsidP="001B79D3">
            <w:pPr>
              <w:jc w:val="right"/>
              <w:rPr>
                <w:rFonts w:eastAsia="Arial" w:cs="Times New Roman"/>
                <w:sz w:val="14"/>
              </w:rPr>
            </w:pPr>
            <w:r>
              <w:rPr>
                <w:rFonts w:eastAsia="Arial" w:cs="Times New Roman"/>
                <w:sz w:val="24"/>
                <w:szCs w:val="24"/>
              </w:rPr>
              <w:t>Dự kiến:</w:t>
            </w:r>
          </w:p>
        </w:tc>
        <w:tc>
          <w:tcPr>
            <w:tcW w:w="8901" w:type="dxa"/>
            <w:gridSpan w:val="5"/>
            <w:hideMark/>
          </w:tcPr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- 22/6/2022: A. Hưng - BT dự làm việc với Đoàn giám sát kết quả thực hiện chính sách hỗ trợ người lao động gặp khó khăn</w:t>
            </w:r>
          </w:p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do đại dịch Covid-19</w:t>
            </w:r>
          </w:p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- 14h00, ngày 29/6/2022: A. Hưng - BT dự HN tổng kết việc thực hiện Nghị quyết số 39-NQ/TW, ngày 16/8/2004 của Bộ Chính trị</w:t>
            </w:r>
          </w:p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Hưng - BT dự gặp mặt cán bộ luân chuyển (cuối tháng 6/2022)</w:t>
            </w:r>
          </w:p>
          <w:p w:rsidR="002B5035" w:rsidRDefault="002B5035" w:rsidP="001C4789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Thường trực Thành ủy nghe UBND thành phố báo cáo tiến độ triển khai các dự án trọng điểm trên địa bàn (đầu tháng 7/2022)</w:t>
            </w:r>
          </w:p>
          <w:p w:rsidR="002B5035" w:rsidRPr="003A65C5" w:rsidRDefault="002B5035" w:rsidP="001B79D3">
            <w:pPr>
              <w:tabs>
                <w:tab w:val="left" w:pos="4632"/>
              </w:tabs>
              <w:jc w:val="both"/>
              <w:rPr>
                <w:sz w:val="14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Thường trực Thành ủy làm việc với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TP</w:t>
            </w:r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Huế về kinh nghiệm xây dựng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HT</w:t>
            </w:r>
            <w:r w:rsidRPr="002F61D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quản lý xã hội (Hue-S); mở rộng địa giới hành chính</w:t>
            </w:r>
          </w:p>
          <w:p w:rsidR="002B5035" w:rsidRPr="00564737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2B5035" w:rsidRPr="00594A67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- BTV Thành ủy nghe Chương trình thực hiện NQ số 11-NQ/TU của Tỉnh ủy về phát triể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n sự nghiệp văn hóa, TDTT tỉnh</w:t>
            </w:r>
          </w:p>
          <w:p w:rsidR="002B5035" w:rsidRDefault="002B5035" w:rsidP="001B79D3">
            <w:pPr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A. Hưng - BT làm việc với UBND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thành phố về điểm sinh hoạt đêm</w:t>
            </w:r>
          </w:p>
          <w:p w:rsidR="002B5035" w:rsidRDefault="002B5035" w:rsidP="001B79D3">
            <w:pPr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  <w:lang w:val="vi-VN"/>
              </w:rPr>
              <w:t>- Mời chuyên gia giáo dục về trao đổi kinh nghiệm</w:t>
            </w:r>
          </w:p>
          <w:p w:rsidR="002B5035" w:rsidRPr="003E44B8" w:rsidRDefault="002B5035" w:rsidP="001B79D3">
            <w:pPr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Thường trực Thành ủy làm việc với Đảng ủy Phường An Xuân, An Mỹ, Tân Thạnh</w:t>
            </w:r>
          </w:p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2B5035" w:rsidRPr="00594A67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>- T6: BTV Thành ủy nghe báo cáo Phương án và kế hoạch di dời chợ Tam Kỳ</w:t>
            </w:r>
          </w:p>
          <w:p w:rsidR="002B5035" w:rsidRDefault="002B5035" w:rsidP="001B79D3">
            <w:pPr>
              <w:tabs>
                <w:tab w:val="left" w:pos="4632"/>
              </w:tabs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94A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T6: Thường trực TU nghe báo cáo Đề án phát triển văn hóa con người Tam Kỳ trong giai đoạn mới </w:t>
            </w:r>
          </w:p>
        </w:tc>
      </w:tr>
      <w:tr w:rsidR="002B5035" w:rsidTr="001B7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02" w:type="dxa"/>
          <w:wAfter w:w="294" w:type="dxa"/>
          <w:trHeight w:val="68"/>
        </w:trPr>
        <w:tc>
          <w:tcPr>
            <w:tcW w:w="1418" w:type="dxa"/>
            <w:gridSpan w:val="3"/>
          </w:tcPr>
          <w:p w:rsidR="002B5035" w:rsidRPr="00FC0DBC" w:rsidRDefault="002B5035" w:rsidP="001B79D3">
            <w:pPr>
              <w:jc w:val="right"/>
              <w:rPr>
                <w:rFonts w:eastAsia="Arial" w:cs="Times New Roman"/>
                <w:sz w:val="2"/>
                <w:szCs w:val="24"/>
              </w:rPr>
            </w:pPr>
          </w:p>
        </w:tc>
        <w:tc>
          <w:tcPr>
            <w:tcW w:w="8901" w:type="dxa"/>
            <w:gridSpan w:val="5"/>
          </w:tcPr>
          <w:p w:rsidR="002B5035" w:rsidRPr="00D36A92" w:rsidRDefault="002B5035" w:rsidP="001B79D3">
            <w:pPr>
              <w:jc w:val="center"/>
              <w:rPr>
                <w:rFonts w:eastAsia="Arial" w:cs="Times New Roman"/>
                <w:sz w:val="2"/>
              </w:rPr>
            </w:pPr>
            <w:r>
              <w:rPr>
                <w:rFonts w:eastAsia="Arial" w:cs="Times New Roman"/>
                <w:sz w:val="2"/>
              </w:rPr>
              <w:t>ơ</w:t>
            </w:r>
          </w:p>
        </w:tc>
      </w:tr>
      <w:tr w:rsidR="002B5035" w:rsidTr="001B7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49" w:type="dxa"/>
          <w:wAfter w:w="294" w:type="dxa"/>
        </w:trPr>
        <w:tc>
          <w:tcPr>
            <w:tcW w:w="5027" w:type="dxa"/>
            <w:gridSpan w:val="3"/>
            <w:hideMark/>
          </w:tcPr>
          <w:p w:rsidR="002B5035" w:rsidRDefault="002B5035" w:rsidP="001B79D3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2B5035" w:rsidRDefault="002B5035" w:rsidP="001B79D3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B5035" w:rsidRDefault="002B5035" w:rsidP="001B79D3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B5035" w:rsidRDefault="002B5035" w:rsidP="001B79D3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B5035" w:rsidRDefault="002B5035" w:rsidP="001B79D3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  <w:gridSpan w:val="4"/>
          </w:tcPr>
          <w:p w:rsidR="002B5035" w:rsidRDefault="002B5035" w:rsidP="001B79D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2B5035" w:rsidRDefault="002B5035" w:rsidP="001B79D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2B5035" w:rsidRDefault="002B5035" w:rsidP="001B79D3">
            <w:pPr>
              <w:jc w:val="center"/>
              <w:rPr>
                <w:rFonts w:eastAsia="Arial" w:cs="Times New Roman"/>
                <w:sz w:val="6"/>
              </w:rPr>
            </w:pPr>
          </w:p>
          <w:p w:rsidR="002B5035" w:rsidRDefault="002B5035" w:rsidP="001B79D3">
            <w:pPr>
              <w:jc w:val="center"/>
              <w:rPr>
                <w:rFonts w:eastAsia="Arial" w:cs="Times New Roman"/>
                <w:sz w:val="12"/>
              </w:rPr>
            </w:pPr>
          </w:p>
          <w:p w:rsidR="002B5035" w:rsidRDefault="002B5035" w:rsidP="001B79D3">
            <w:pPr>
              <w:jc w:val="center"/>
              <w:rPr>
                <w:rFonts w:eastAsia="Arial" w:cs="Times New Roman"/>
                <w:sz w:val="12"/>
              </w:rPr>
            </w:pPr>
          </w:p>
          <w:p w:rsidR="002B5035" w:rsidRPr="00FB134D" w:rsidRDefault="002B5035" w:rsidP="001B79D3">
            <w:pPr>
              <w:jc w:val="center"/>
              <w:rPr>
                <w:rFonts w:eastAsia="Arial" w:cs="Times New Roman"/>
                <w:sz w:val="6"/>
              </w:rPr>
            </w:pPr>
          </w:p>
          <w:p w:rsidR="002B5035" w:rsidRPr="00D16420" w:rsidRDefault="002B5035" w:rsidP="001B79D3">
            <w:pPr>
              <w:jc w:val="center"/>
              <w:rPr>
                <w:rFonts w:eastAsia="Arial" w:cs="Times New Roman"/>
                <w:sz w:val="8"/>
              </w:rPr>
            </w:pPr>
          </w:p>
          <w:p w:rsidR="002B5035" w:rsidRPr="00D16420" w:rsidRDefault="002B5035" w:rsidP="001B79D3">
            <w:pPr>
              <w:jc w:val="center"/>
              <w:rPr>
                <w:rFonts w:eastAsia="Arial" w:cs="Times New Roman"/>
                <w:sz w:val="12"/>
              </w:rPr>
            </w:pPr>
          </w:p>
          <w:p w:rsidR="002B5035" w:rsidRPr="00B945AB" w:rsidRDefault="002B5035" w:rsidP="001B79D3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B5035" w:rsidRDefault="002B5035" w:rsidP="001B79D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96112A" w:rsidRDefault="0096112A" w:rsidP="00F41144"/>
    <w:sectPr w:rsidR="0096112A" w:rsidSect="00FC4CCC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9F"/>
    <w:rsid w:val="000669E5"/>
    <w:rsid w:val="00071DDB"/>
    <w:rsid w:val="00097D84"/>
    <w:rsid w:val="001426A8"/>
    <w:rsid w:val="00154408"/>
    <w:rsid w:val="001A5063"/>
    <w:rsid w:val="001C4789"/>
    <w:rsid w:val="001D5AB6"/>
    <w:rsid w:val="001E743E"/>
    <w:rsid w:val="002B5035"/>
    <w:rsid w:val="00304DBF"/>
    <w:rsid w:val="004801F5"/>
    <w:rsid w:val="004C7F3A"/>
    <w:rsid w:val="00554C18"/>
    <w:rsid w:val="00590F09"/>
    <w:rsid w:val="005D065D"/>
    <w:rsid w:val="005E0B49"/>
    <w:rsid w:val="005F1641"/>
    <w:rsid w:val="00676D32"/>
    <w:rsid w:val="006E0392"/>
    <w:rsid w:val="006F7A08"/>
    <w:rsid w:val="00711496"/>
    <w:rsid w:val="00780177"/>
    <w:rsid w:val="00931A8A"/>
    <w:rsid w:val="0096112A"/>
    <w:rsid w:val="00965A84"/>
    <w:rsid w:val="00993DE6"/>
    <w:rsid w:val="00B704CF"/>
    <w:rsid w:val="00BB3D4E"/>
    <w:rsid w:val="00C12A85"/>
    <w:rsid w:val="00C73D56"/>
    <w:rsid w:val="00D4732B"/>
    <w:rsid w:val="00D74E92"/>
    <w:rsid w:val="00DD319F"/>
    <w:rsid w:val="00E44D7A"/>
    <w:rsid w:val="00EE765E"/>
    <w:rsid w:val="00EF57F3"/>
    <w:rsid w:val="00F41144"/>
    <w:rsid w:val="00F923DA"/>
    <w:rsid w:val="00F92A7E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D31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D31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2022-06-06T07:05:00Z</cp:lastPrinted>
  <dcterms:created xsi:type="dcterms:W3CDTF">2022-06-01T03:44:00Z</dcterms:created>
  <dcterms:modified xsi:type="dcterms:W3CDTF">2022-06-06T07:09:00Z</dcterms:modified>
</cp:coreProperties>
</file>